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A282" w14:textId="2822D11B" w:rsidR="00E6474E" w:rsidRPr="002C1EDC" w:rsidRDefault="00E6474E" w:rsidP="00E6474E">
      <w:pPr>
        <w:ind w:left="284" w:hanging="284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 xml:space="preserve">PROGRAMA StartBEC - FORMULARIO DE </w:t>
      </w:r>
      <w:r w:rsidR="002B30EF" w:rsidRPr="002C1EDC">
        <w:rPr>
          <w:rFonts w:ascii="Aptos" w:hAnsi="Aptos" w:cstheme="majorHAnsi"/>
          <w:b/>
          <w:bCs/>
          <w:sz w:val="20"/>
          <w:szCs w:val="20"/>
        </w:rPr>
        <w:t>PROPUESTA</w:t>
      </w:r>
    </w:p>
    <w:p w14:paraId="3E32BE16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3BB33054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6451D44A" w14:textId="4256706D" w:rsidR="00082E75" w:rsidRPr="002C1EDC" w:rsidRDefault="00E6474E" w:rsidP="00E6474E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>1. DATOS DE LA STARTUP</w:t>
      </w:r>
    </w:p>
    <w:p w14:paraId="324A098E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5D5D4AED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Denominación social:</w:t>
      </w:r>
    </w:p>
    <w:p w14:paraId="5F1044BB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CIF:</w:t>
      </w:r>
    </w:p>
    <w:p w14:paraId="0E29A396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Fecha de constitución:</w:t>
      </w:r>
    </w:p>
    <w:p w14:paraId="6E756950" w14:textId="23ADB1D8" w:rsidR="00082E75" w:rsidRPr="002C1EDC" w:rsidRDefault="00962327" w:rsidP="00082E75">
      <w:pPr>
        <w:jc w:val="both"/>
        <w:rPr>
          <w:rFonts w:ascii="Aptos" w:hAnsi="Aptos" w:cstheme="majorHAnsi"/>
          <w:sz w:val="20"/>
          <w:szCs w:val="20"/>
        </w:rPr>
      </w:pPr>
      <w:r>
        <w:rPr>
          <w:rFonts w:ascii="Aptos" w:hAnsi="Aptos" w:cstheme="majorHAnsi"/>
          <w:sz w:val="20"/>
          <w:szCs w:val="20"/>
        </w:rPr>
        <w:t>Dirección</w:t>
      </w:r>
      <w:r w:rsidR="00082E75" w:rsidRPr="002C1EDC">
        <w:rPr>
          <w:rFonts w:ascii="Aptos" w:hAnsi="Aptos" w:cstheme="majorHAnsi"/>
          <w:sz w:val="20"/>
          <w:szCs w:val="20"/>
        </w:rPr>
        <w:t>:</w:t>
      </w:r>
    </w:p>
    <w:p w14:paraId="29560844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 xml:space="preserve">Página web: </w:t>
      </w:r>
    </w:p>
    <w:p w14:paraId="6487E940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 xml:space="preserve">Redes sociales: </w:t>
      </w:r>
    </w:p>
    <w:p w14:paraId="4D0C2034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276AE205" w14:textId="77777777" w:rsidR="00382480" w:rsidRPr="002C1EDC" w:rsidRDefault="00382480" w:rsidP="00082E75">
      <w:pPr>
        <w:jc w:val="both"/>
        <w:rPr>
          <w:rFonts w:ascii="Aptos" w:hAnsi="Aptos" w:cstheme="majorHAnsi"/>
          <w:b/>
          <w:bCs/>
          <w:color w:val="379F5A"/>
          <w:sz w:val="20"/>
          <w:szCs w:val="20"/>
        </w:rPr>
      </w:pPr>
    </w:p>
    <w:p w14:paraId="653C5091" w14:textId="0756C908" w:rsidR="00082E75" w:rsidRPr="002C1EDC" w:rsidRDefault="00E6474E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>2. REPRESENTANTE</w:t>
      </w:r>
    </w:p>
    <w:p w14:paraId="55EBB72C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4EDEED6C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 xml:space="preserve">Nombre: </w:t>
      </w:r>
    </w:p>
    <w:p w14:paraId="59472B4A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 xml:space="preserve">Cargo: </w:t>
      </w:r>
    </w:p>
    <w:p w14:paraId="1A5494AB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 xml:space="preserve">Correo electrónico: </w:t>
      </w:r>
    </w:p>
    <w:p w14:paraId="39D83558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 xml:space="preserve">Teléfono de contacto: </w:t>
      </w:r>
    </w:p>
    <w:p w14:paraId="368346EA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684B027C" w14:textId="77777777" w:rsidR="00382480" w:rsidRPr="002C1EDC" w:rsidRDefault="00382480" w:rsidP="00082E75">
      <w:pPr>
        <w:jc w:val="both"/>
        <w:rPr>
          <w:rFonts w:ascii="Aptos" w:hAnsi="Aptos" w:cstheme="majorHAnsi"/>
          <w:b/>
          <w:bCs/>
          <w:color w:val="379F5A"/>
          <w:sz w:val="20"/>
          <w:szCs w:val="20"/>
        </w:rPr>
      </w:pPr>
    </w:p>
    <w:p w14:paraId="65443F98" w14:textId="4A6D9070" w:rsidR="00082E75" w:rsidRPr="002C1EDC" w:rsidRDefault="00E6474E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>3. DESCRIPCIÓN</w:t>
      </w:r>
    </w:p>
    <w:p w14:paraId="06489A17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2A4C1F1A" w14:textId="7343AA0A" w:rsidR="00082E75" w:rsidRPr="002C1EDC" w:rsidRDefault="00E6474E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 xml:space="preserve">3.1 </w:t>
      </w:r>
      <w:r w:rsidR="00082E75" w:rsidRPr="002C1EDC">
        <w:rPr>
          <w:rFonts w:ascii="Aptos" w:hAnsi="Aptos" w:cstheme="majorHAnsi"/>
          <w:b/>
          <w:bCs/>
          <w:sz w:val="20"/>
          <w:szCs w:val="20"/>
        </w:rPr>
        <w:t>Descripción de la startup (máximo 750 palabras)</w:t>
      </w:r>
    </w:p>
    <w:p w14:paraId="0CCF4A01" w14:textId="77777777" w:rsidR="00382480" w:rsidRPr="002C1EDC" w:rsidRDefault="00382480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4551EB82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72C4A381" w14:textId="46A1CDF8" w:rsidR="00082E75" w:rsidRPr="002C1EDC" w:rsidRDefault="00E6474E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 xml:space="preserve">3.2 </w:t>
      </w:r>
      <w:r w:rsidR="00082E75" w:rsidRPr="002C1EDC">
        <w:rPr>
          <w:rFonts w:ascii="Aptos" w:hAnsi="Aptos" w:cstheme="majorHAnsi"/>
          <w:b/>
          <w:bCs/>
          <w:sz w:val="20"/>
          <w:szCs w:val="20"/>
        </w:rPr>
        <w:t xml:space="preserve">Fase de </w:t>
      </w:r>
      <w:r w:rsidR="00382480" w:rsidRPr="002C1EDC">
        <w:rPr>
          <w:rFonts w:ascii="Aptos" w:hAnsi="Aptos" w:cstheme="majorHAnsi"/>
          <w:b/>
          <w:bCs/>
          <w:sz w:val="20"/>
          <w:szCs w:val="20"/>
        </w:rPr>
        <w:t>la</w:t>
      </w:r>
      <w:r w:rsidR="00082E75" w:rsidRPr="002C1EDC">
        <w:rPr>
          <w:rFonts w:ascii="Aptos" w:hAnsi="Aptos" w:cstheme="majorHAnsi"/>
          <w:b/>
          <w:bCs/>
          <w:sz w:val="20"/>
          <w:szCs w:val="20"/>
        </w:rPr>
        <w:t xml:space="preserve"> startup</w:t>
      </w:r>
    </w:p>
    <w:p w14:paraId="725A8963" w14:textId="77777777" w:rsidR="00E6474E" w:rsidRPr="002C1EDC" w:rsidRDefault="00E6474E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7CC17E6D" w14:textId="7BFF95B8" w:rsidR="00082E75" w:rsidRPr="002C1EDC" w:rsidRDefault="00E6474E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</w:t>
      </w:r>
      <w:r w:rsidR="00F43F7F" w:rsidRPr="002C1EDC">
        <w:rPr>
          <w:rFonts w:ascii="Aptos" w:hAnsi="Aptos" w:cstheme="majorHAnsi"/>
          <w:sz w:val="20"/>
          <w:szCs w:val="20"/>
        </w:rPr>
        <w:t xml:space="preserve"> </w:t>
      </w:r>
      <w:r w:rsidR="00082E75" w:rsidRPr="002C1EDC">
        <w:rPr>
          <w:rFonts w:ascii="Aptos" w:hAnsi="Aptos" w:cstheme="majorHAnsi"/>
          <w:sz w:val="20"/>
          <w:szCs w:val="20"/>
        </w:rPr>
        <w:t xml:space="preserve">Pre – </w:t>
      </w:r>
      <w:proofErr w:type="spellStart"/>
      <w:r w:rsidR="00082E75" w:rsidRPr="002C1EDC">
        <w:rPr>
          <w:rFonts w:ascii="Aptos" w:hAnsi="Aptos" w:cstheme="majorHAnsi"/>
          <w:sz w:val="20"/>
          <w:szCs w:val="20"/>
        </w:rPr>
        <w:t>Seed</w:t>
      </w:r>
      <w:proofErr w:type="spellEnd"/>
      <w:r w:rsidR="00082E75" w:rsidRPr="002C1EDC">
        <w:rPr>
          <w:rFonts w:ascii="Aptos" w:hAnsi="Aptos" w:cstheme="majorHAnsi"/>
          <w:sz w:val="20"/>
          <w:szCs w:val="20"/>
        </w:rPr>
        <w:t xml:space="preserve"> (TRL 5 6)</w:t>
      </w:r>
    </w:p>
    <w:p w14:paraId="261C1176" w14:textId="171FAD01" w:rsidR="00082E75" w:rsidRPr="002C1EDC" w:rsidRDefault="00E6474E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</w:t>
      </w:r>
      <w:r w:rsidR="00F43F7F" w:rsidRPr="002C1EDC">
        <w:rPr>
          <w:rFonts w:ascii="Aptos" w:hAnsi="Aptos" w:cstheme="majorHAnsi"/>
          <w:sz w:val="20"/>
          <w:szCs w:val="20"/>
        </w:rPr>
        <w:t xml:space="preserve"> </w:t>
      </w:r>
      <w:r w:rsidR="00082E75" w:rsidRPr="002C1EDC">
        <w:rPr>
          <w:rFonts w:ascii="Aptos" w:hAnsi="Aptos" w:cstheme="majorHAnsi"/>
          <w:sz w:val="20"/>
          <w:szCs w:val="20"/>
        </w:rPr>
        <w:t>Seed (TRL 7 y 8)</w:t>
      </w:r>
    </w:p>
    <w:p w14:paraId="1DD6AB12" w14:textId="353CCE44" w:rsidR="00082E75" w:rsidRPr="002C1EDC" w:rsidRDefault="00E6474E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</w:t>
      </w:r>
      <w:r w:rsidR="00F43F7F" w:rsidRPr="002C1EDC">
        <w:rPr>
          <w:rFonts w:ascii="Aptos" w:hAnsi="Aptos" w:cstheme="majorHAnsi"/>
          <w:sz w:val="20"/>
          <w:szCs w:val="20"/>
        </w:rPr>
        <w:t xml:space="preserve"> </w:t>
      </w:r>
      <w:r w:rsidR="00082E75" w:rsidRPr="002C1EDC">
        <w:rPr>
          <w:rFonts w:ascii="Aptos" w:hAnsi="Aptos" w:cstheme="majorHAnsi"/>
          <w:sz w:val="20"/>
          <w:szCs w:val="20"/>
        </w:rPr>
        <w:t>Series A en adelante (TRL 9)</w:t>
      </w:r>
    </w:p>
    <w:p w14:paraId="4F6D84CA" w14:textId="77777777" w:rsidR="00082E75" w:rsidRPr="002C1EDC" w:rsidRDefault="00082E75" w:rsidP="00082E75">
      <w:pPr>
        <w:jc w:val="both"/>
        <w:rPr>
          <w:rFonts w:ascii="Aptos" w:hAnsi="Aptos" w:cstheme="majorHAnsi"/>
          <w:b/>
          <w:bCs/>
          <w:color w:val="379F5A"/>
          <w:sz w:val="20"/>
          <w:szCs w:val="20"/>
        </w:rPr>
      </w:pPr>
    </w:p>
    <w:p w14:paraId="6409BE94" w14:textId="77777777" w:rsidR="00382480" w:rsidRPr="002C1EDC" w:rsidRDefault="00382480" w:rsidP="00082E75">
      <w:pPr>
        <w:jc w:val="both"/>
        <w:rPr>
          <w:rFonts w:ascii="Aptos" w:hAnsi="Aptos" w:cstheme="majorHAnsi"/>
          <w:b/>
          <w:bCs/>
          <w:color w:val="379F5A"/>
          <w:sz w:val="20"/>
          <w:szCs w:val="20"/>
        </w:rPr>
      </w:pPr>
    </w:p>
    <w:p w14:paraId="378C1C84" w14:textId="20AB3B2C" w:rsidR="00082E75" w:rsidRPr="002C1EDC" w:rsidRDefault="00E6474E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>4. EQUIPO</w:t>
      </w:r>
    </w:p>
    <w:p w14:paraId="152EB358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3BA30412" w14:textId="599FF117" w:rsidR="00082E75" w:rsidRPr="006F08B8" w:rsidRDefault="006F08B8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6F08B8">
        <w:rPr>
          <w:rFonts w:ascii="Aptos" w:hAnsi="Aptos" w:cstheme="majorHAnsi"/>
          <w:b/>
          <w:bCs/>
          <w:sz w:val="20"/>
          <w:szCs w:val="20"/>
        </w:rPr>
        <w:t xml:space="preserve">4.1 </w:t>
      </w:r>
      <w:r w:rsidR="00082E75" w:rsidRPr="006F08B8">
        <w:rPr>
          <w:rFonts w:ascii="Aptos" w:hAnsi="Aptos" w:cstheme="majorHAnsi"/>
          <w:b/>
          <w:bCs/>
          <w:sz w:val="20"/>
          <w:szCs w:val="20"/>
        </w:rPr>
        <w:t>Breve descripción del equipo principal involucrado en la startup (máximo 750 palabras)</w:t>
      </w:r>
    </w:p>
    <w:p w14:paraId="77DFFCDA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66F440FD" w14:textId="77777777" w:rsidR="00082E75" w:rsidRPr="006F08B8" w:rsidRDefault="00082E75" w:rsidP="00082E75">
      <w:pPr>
        <w:jc w:val="both"/>
        <w:rPr>
          <w:rFonts w:ascii="Aptos" w:hAnsi="Aptos" w:cstheme="majorHAnsi"/>
          <w:color w:val="379F5A"/>
          <w:sz w:val="20"/>
          <w:szCs w:val="20"/>
        </w:rPr>
      </w:pPr>
    </w:p>
    <w:p w14:paraId="436E053F" w14:textId="6387FEC0" w:rsidR="00082E75" w:rsidRPr="002C1EDC" w:rsidRDefault="00E6474E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>5. PROYECTO PRESENTADO Y TEMÁTICA RELACIONADA</w:t>
      </w:r>
    </w:p>
    <w:p w14:paraId="6ECC2BD5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29BA8470" w14:textId="6677F784" w:rsidR="00082E75" w:rsidRPr="002C1EDC" w:rsidRDefault="00382480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 xml:space="preserve">5.1 </w:t>
      </w:r>
      <w:r w:rsidR="00082E75" w:rsidRPr="002C1EDC">
        <w:rPr>
          <w:rFonts w:ascii="Aptos" w:hAnsi="Aptos" w:cstheme="majorHAnsi"/>
          <w:b/>
          <w:bCs/>
          <w:sz w:val="20"/>
          <w:szCs w:val="20"/>
        </w:rPr>
        <w:t>Título del Proyecto</w:t>
      </w:r>
    </w:p>
    <w:p w14:paraId="1CB6E693" w14:textId="1C3D858F" w:rsidR="00382480" w:rsidRPr="002C1EDC" w:rsidRDefault="00382480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4F688806" w14:textId="77777777" w:rsidR="00382480" w:rsidRPr="002C1EDC" w:rsidRDefault="00382480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7377927A" w14:textId="5A22D1B6" w:rsidR="00082E75" w:rsidRPr="002C1EDC" w:rsidRDefault="00382480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 xml:space="preserve">5.2 </w:t>
      </w:r>
      <w:r w:rsidR="00082E75" w:rsidRPr="002C1EDC">
        <w:rPr>
          <w:rFonts w:ascii="Aptos" w:hAnsi="Aptos" w:cstheme="majorHAnsi"/>
          <w:b/>
          <w:bCs/>
          <w:sz w:val="20"/>
          <w:szCs w:val="20"/>
        </w:rPr>
        <w:t>Área Temática (seleccionar una o más áreas)</w:t>
      </w:r>
    </w:p>
    <w:p w14:paraId="7A8DB0E0" w14:textId="77777777" w:rsidR="00382480" w:rsidRPr="002C1EDC" w:rsidRDefault="00382480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4D3B51B3" w14:textId="00B5431C" w:rsidR="00082E75" w:rsidRPr="002C1EDC" w:rsidRDefault="00082E75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 Producción sostenible de biomasa</w:t>
      </w:r>
    </w:p>
    <w:p w14:paraId="77BA11C5" w14:textId="26D0EC92" w:rsidR="00082E75" w:rsidRPr="002C1EDC" w:rsidRDefault="00082E75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 Aprovechamiento sostenible de residuos agroalimentarios</w:t>
      </w:r>
    </w:p>
    <w:p w14:paraId="3848B94A" w14:textId="485D7A22" w:rsidR="00082E75" w:rsidRPr="002C1EDC" w:rsidRDefault="00082E75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 Obtención y uso de biofertilizantes y biopesticidas</w:t>
      </w:r>
    </w:p>
    <w:p w14:paraId="58F91623" w14:textId="04CD6D39" w:rsidR="00082E75" w:rsidRPr="002C1EDC" w:rsidRDefault="00082E75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 Obtención y uso de biomateriales y bioplásticos</w:t>
      </w:r>
    </w:p>
    <w:p w14:paraId="66D316C7" w14:textId="4A4F2A03" w:rsidR="00082E75" w:rsidRPr="002C1EDC" w:rsidRDefault="00082E75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 Obtención y uso de productos químicos biobasados</w:t>
      </w:r>
    </w:p>
    <w:p w14:paraId="4B1DB6DF" w14:textId="0CCC23BF" w:rsidR="00082E75" w:rsidRPr="002C1EDC" w:rsidRDefault="00082E75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 Extracción y purificación de compuestos de alto valor añadido</w:t>
      </w:r>
    </w:p>
    <w:p w14:paraId="4DFD560A" w14:textId="6A53C1FD" w:rsidR="00082E75" w:rsidRPr="002C1EDC" w:rsidRDefault="00082E75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 Soluciones contra el desperdicio alimentario</w:t>
      </w:r>
    </w:p>
    <w:p w14:paraId="0ADA8CFC" w14:textId="22AC3A7D" w:rsidR="00082E75" w:rsidRPr="002C1EDC" w:rsidRDefault="00082E75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 Producción de biogás y biocombustibles</w:t>
      </w:r>
    </w:p>
    <w:p w14:paraId="7D5F60BB" w14:textId="08B3BF9E" w:rsidR="00082E75" w:rsidRPr="002C1EDC" w:rsidRDefault="00082E75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lastRenderedPageBreak/>
        <w:t>[ ] Transformación de biomasa a través de biorrefinería</w:t>
      </w:r>
    </w:p>
    <w:p w14:paraId="4F0EE72F" w14:textId="65A6BB7E" w:rsidR="00082E75" w:rsidRPr="002C1EDC" w:rsidRDefault="00082E75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 Captura y transformación de CO2 a bioproductos</w:t>
      </w:r>
    </w:p>
    <w:p w14:paraId="09C7DCA8" w14:textId="05404AAD" w:rsidR="00082E75" w:rsidRPr="002C1EDC" w:rsidRDefault="00082E75" w:rsidP="00E6474E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[ ] Otras áreas de la Bioeconomía con foco en el sector agroalimentario</w:t>
      </w:r>
    </w:p>
    <w:p w14:paraId="5368BFB2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748EDF03" w14:textId="2E7630A8" w:rsidR="00082E75" w:rsidRPr="002C1EDC" w:rsidRDefault="00382480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 xml:space="preserve">5.3 </w:t>
      </w:r>
      <w:r w:rsidR="00082E75" w:rsidRPr="002C1EDC">
        <w:rPr>
          <w:rFonts w:ascii="Aptos" w:hAnsi="Aptos" w:cstheme="majorHAnsi"/>
          <w:b/>
          <w:bCs/>
          <w:sz w:val="20"/>
          <w:szCs w:val="20"/>
        </w:rPr>
        <w:t>Descripción del proyecto (máximo 750 palabras)</w:t>
      </w:r>
    </w:p>
    <w:p w14:paraId="280E5DA4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4A2B379E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77017678" w14:textId="04D42037" w:rsidR="00082E75" w:rsidRPr="002C1EDC" w:rsidRDefault="00382480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 xml:space="preserve">5.4 </w:t>
      </w:r>
      <w:r w:rsidR="00082E75" w:rsidRPr="002C1EDC">
        <w:rPr>
          <w:rFonts w:ascii="Aptos" w:hAnsi="Aptos" w:cstheme="majorHAnsi"/>
          <w:b/>
          <w:bCs/>
          <w:sz w:val="20"/>
          <w:szCs w:val="20"/>
        </w:rPr>
        <w:t>Alineamiento con los retos prioritarios del programa (máximo 450 palabras)</w:t>
      </w:r>
    </w:p>
    <w:p w14:paraId="0E2AE424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1E7EE703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05711ED5" w14:textId="0BCC2583" w:rsidR="00082E75" w:rsidRPr="002C1EDC" w:rsidRDefault="00382480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 xml:space="preserve">5.5 </w:t>
      </w:r>
      <w:r w:rsidR="0088274A" w:rsidRPr="002C1EDC">
        <w:rPr>
          <w:rFonts w:ascii="Aptos" w:hAnsi="Aptos" w:cstheme="majorHAnsi"/>
          <w:b/>
          <w:bCs/>
          <w:sz w:val="20"/>
          <w:szCs w:val="20"/>
        </w:rPr>
        <w:t>Descripción de las necesidades tecnológicas que la empresa espera resolver con el apoyo del programa StartBEC</w:t>
      </w:r>
      <w:r w:rsidR="00E4307A" w:rsidRPr="002C1EDC">
        <w:rPr>
          <w:rFonts w:ascii="Aptos" w:hAnsi="Aptos" w:cstheme="majorHAnsi"/>
          <w:b/>
          <w:bCs/>
          <w:sz w:val="20"/>
          <w:szCs w:val="20"/>
        </w:rPr>
        <w:t xml:space="preserve"> </w:t>
      </w:r>
      <w:r w:rsidR="00082E75" w:rsidRPr="002C1EDC">
        <w:rPr>
          <w:rFonts w:ascii="Aptos" w:hAnsi="Aptos" w:cstheme="majorHAnsi"/>
          <w:b/>
          <w:bCs/>
          <w:sz w:val="20"/>
          <w:szCs w:val="20"/>
        </w:rPr>
        <w:t>(máximo 450 palabras)</w:t>
      </w:r>
    </w:p>
    <w:p w14:paraId="5FB88275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0B6BDAD8" w14:textId="77777777" w:rsidR="00E35F6B" w:rsidRPr="002C1EDC" w:rsidRDefault="00E35F6B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4AEBEBC7" w14:textId="19E57A24" w:rsidR="00E35F6B" w:rsidRPr="002C1EDC" w:rsidRDefault="00E35F6B" w:rsidP="00E35F6B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 xml:space="preserve">5.6 Descripción </w:t>
      </w:r>
      <w:r w:rsidR="00C70D3B" w:rsidRPr="002C1EDC">
        <w:rPr>
          <w:rFonts w:ascii="Aptos" w:hAnsi="Aptos" w:cstheme="majorHAnsi"/>
          <w:b/>
          <w:bCs/>
          <w:sz w:val="20"/>
          <w:szCs w:val="20"/>
        </w:rPr>
        <w:t>del impacto del proyecto</w:t>
      </w:r>
      <w:r w:rsidRPr="002C1EDC">
        <w:rPr>
          <w:rFonts w:ascii="Aptos" w:hAnsi="Aptos" w:cstheme="majorHAnsi"/>
          <w:b/>
          <w:bCs/>
          <w:sz w:val="20"/>
          <w:szCs w:val="20"/>
        </w:rPr>
        <w:t xml:space="preserve"> (máximo 450 palabras)</w:t>
      </w:r>
    </w:p>
    <w:p w14:paraId="6A293BE7" w14:textId="77777777" w:rsidR="00E35F6B" w:rsidRPr="002C1EDC" w:rsidRDefault="00E35F6B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398B48B0" w14:textId="77777777" w:rsidR="00382480" w:rsidRPr="002C1EDC" w:rsidRDefault="00382480" w:rsidP="00082E75">
      <w:pPr>
        <w:jc w:val="both"/>
        <w:rPr>
          <w:rFonts w:ascii="Aptos" w:hAnsi="Aptos" w:cstheme="majorHAnsi"/>
          <w:b/>
          <w:bCs/>
          <w:color w:val="379F5A"/>
          <w:sz w:val="20"/>
          <w:szCs w:val="20"/>
        </w:rPr>
      </w:pPr>
    </w:p>
    <w:p w14:paraId="44719B5E" w14:textId="2F9B3281" w:rsidR="00082E75" w:rsidRPr="002C1EDC" w:rsidRDefault="00382480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>6. MOTIVACIÓN PARA PARTICIPAR</w:t>
      </w:r>
    </w:p>
    <w:p w14:paraId="55624F52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3789E564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Breve explicación de por qué la startup está interesada en participar en el programa StartBEC y cómo espera beneficiarse del acompañamiento tecnológico proporcionado por AINIA (máximo 450 palabras).</w:t>
      </w:r>
    </w:p>
    <w:p w14:paraId="4031F6AF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57D16ABE" w14:textId="77777777" w:rsidR="00082E75" w:rsidRPr="002C1EDC" w:rsidRDefault="00082E75" w:rsidP="00082E75">
      <w:pPr>
        <w:jc w:val="both"/>
        <w:rPr>
          <w:rFonts w:ascii="Aptos" w:hAnsi="Aptos" w:cstheme="majorHAnsi"/>
          <w:b/>
          <w:bCs/>
          <w:color w:val="379F5A"/>
          <w:sz w:val="20"/>
          <w:szCs w:val="20"/>
        </w:rPr>
      </w:pPr>
    </w:p>
    <w:p w14:paraId="17F8ECB1" w14:textId="28018B77" w:rsidR="00082E75" w:rsidRPr="002C1EDC" w:rsidRDefault="00382480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>7. ¿CÓMO HAS CONOCIDO EL PROGRAMA STARTBEC?</w:t>
      </w:r>
    </w:p>
    <w:p w14:paraId="439D0AD5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7AB5609F" w14:textId="77777777" w:rsidR="00082E75" w:rsidRPr="002C1EDC" w:rsidRDefault="00082E75" w:rsidP="00082E75">
      <w:pPr>
        <w:jc w:val="both"/>
        <w:rPr>
          <w:rFonts w:ascii="Aptos" w:hAnsi="Aptos" w:cstheme="majorHAnsi"/>
          <w:b/>
          <w:bCs/>
          <w:color w:val="379F5A"/>
          <w:sz w:val="20"/>
          <w:szCs w:val="20"/>
        </w:rPr>
      </w:pPr>
    </w:p>
    <w:p w14:paraId="1B48AC66" w14:textId="0FB06FF3" w:rsidR="00082E75" w:rsidRPr="002C1EDC" w:rsidRDefault="00382480" w:rsidP="00082E75">
      <w:pPr>
        <w:jc w:val="both"/>
        <w:rPr>
          <w:rFonts w:ascii="Aptos" w:hAnsi="Aptos" w:cstheme="majorHAnsi"/>
          <w:b/>
          <w:bCs/>
          <w:sz w:val="20"/>
          <w:szCs w:val="20"/>
        </w:rPr>
      </w:pPr>
      <w:r w:rsidRPr="002C1EDC">
        <w:rPr>
          <w:rFonts w:ascii="Aptos" w:hAnsi="Aptos" w:cstheme="majorHAnsi"/>
          <w:b/>
          <w:bCs/>
          <w:sz w:val="20"/>
          <w:szCs w:val="20"/>
        </w:rPr>
        <w:t>8. COMPROMISO Y DISPONIBILIDAD</w:t>
      </w:r>
    </w:p>
    <w:p w14:paraId="4E0A899D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054E2D98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Confirmo que nuestra startup cumple con los requisitos establecidos y estamos dispuestos a comprometernos con el programa durante los seis meses de duración.</w:t>
      </w:r>
    </w:p>
    <w:p w14:paraId="2337E6BA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329B447D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099F3DDD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3D150194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69EA70BE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61F40B07" w14:textId="19D2E265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>Firma del Representante: _________________________________                                Fecha: ________</w:t>
      </w:r>
    </w:p>
    <w:p w14:paraId="6A57FBDC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4C660B7A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01D31806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1A4D4359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211D6469" w14:textId="5707CD9A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  <w:r w:rsidRPr="002C1EDC">
        <w:rPr>
          <w:rFonts w:ascii="Aptos" w:hAnsi="Aptos" w:cstheme="majorHAnsi"/>
          <w:sz w:val="20"/>
          <w:szCs w:val="20"/>
        </w:rPr>
        <w:t xml:space="preserve">Por favor, envía este formulario completo a través de la plataforma StartBEC durante el período de inscripciones (del </w:t>
      </w:r>
      <w:r w:rsidR="00060799" w:rsidRPr="002C1EDC">
        <w:rPr>
          <w:rFonts w:ascii="Aptos" w:hAnsi="Aptos" w:cstheme="majorHAnsi"/>
          <w:sz w:val="20"/>
          <w:szCs w:val="20"/>
        </w:rPr>
        <w:t>24</w:t>
      </w:r>
      <w:r w:rsidRPr="002C1EDC">
        <w:rPr>
          <w:rFonts w:ascii="Aptos" w:hAnsi="Aptos" w:cstheme="majorHAnsi"/>
          <w:sz w:val="20"/>
          <w:szCs w:val="20"/>
        </w:rPr>
        <w:t xml:space="preserve"> de </w:t>
      </w:r>
      <w:r w:rsidR="00060799" w:rsidRPr="002C1EDC">
        <w:rPr>
          <w:rFonts w:ascii="Aptos" w:hAnsi="Aptos" w:cstheme="majorHAnsi"/>
          <w:sz w:val="20"/>
          <w:szCs w:val="20"/>
        </w:rPr>
        <w:t xml:space="preserve">septiembre </w:t>
      </w:r>
      <w:r w:rsidRPr="002C1EDC">
        <w:rPr>
          <w:rFonts w:ascii="Aptos" w:hAnsi="Aptos" w:cstheme="majorHAnsi"/>
          <w:sz w:val="20"/>
          <w:szCs w:val="20"/>
        </w:rPr>
        <w:t xml:space="preserve">al </w:t>
      </w:r>
      <w:r w:rsidR="00060799" w:rsidRPr="002C1EDC">
        <w:rPr>
          <w:rFonts w:ascii="Aptos" w:hAnsi="Aptos" w:cstheme="majorHAnsi"/>
          <w:sz w:val="20"/>
          <w:szCs w:val="20"/>
        </w:rPr>
        <w:t>24</w:t>
      </w:r>
      <w:r w:rsidRPr="002C1EDC">
        <w:rPr>
          <w:rFonts w:ascii="Aptos" w:hAnsi="Aptos" w:cstheme="majorHAnsi"/>
          <w:sz w:val="20"/>
          <w:szCs w:val="20"/>
        </w:rPr>
        <w:t xml:space="preserve"> de </w:t>
      </w:r>
      <w:r w:rsidR="00060799" w:rsidRPr="002C1EDC">
        <w:rPr>
          <w:rFonts w:ascii="Aptos" w:hAnsi="Aptos" w:cstheme="majorHAnsi"/>
          <w:sz w:val="20"/>
          <w:szCs w:val="20"/>
        </w:rPr>
        <w:t>nov</w:t>
      </w:r>
      <w:r w:rsidRPr="002C1EDC">
        <w:rPr>
          <w:rFonts w:ascii="Aptos" w:hAnsi="Aptos" w:cstheme="majorHAnsi"/>
          <w:sz w:val="20"/>
          <w:szCs w:val="20"/>
        </w:rPr>
        <w:t>iembre de 202</w:t>
      </w:r>
      <w:r w:rsidR="00A9372C">
        <w:rPr>
          <w:rFonts w:ascii="Aptos" w:hAnsi="Aptos" w:cstheme="majorHAnsi"/>
          <w:sz w:val="20"/>
          <w:szCs w:val="20"/>
        </w:rPr>
        <w:t>5</w:t>
      </w:r>
      <w:r w:rsidRPr="002C1EDC">
        <w:rPr>
          <w:rFonts w:ascii="Aptos" w:hAnsi="Aptos" w:cstheme="majorHAnsi"/>
          <w:sz w:val="20"/>
          <w:szCs w:val="20"/>
        </w:rPr>
        <w:t>).</w:t>
      </w:r>
    </w:p>
    <w:p w14:paraId="7FA1C7AA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7C75B572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4ABEDDCF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175030BC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7A6A4A4D" w14:textId="77777777" w:rsidR="00082E75" w:rsidRPr="002C1EDC" w:rsidRDefault="00082E75" w:rsidP="00082E75">
      <w:pPr>
        <w:jc w:val="both"/>
        <w:rPr>
          <w:rFonts w:ascii="Aptos" w:hAnsi="Aptos" w:cstheme="majorHAnsi"/>
          <w:sz w:val="20"/>
          <w:szCs w:val="20"/>
        </w:rPr>
      </w:pPr>
    </w:p>
    <w:p w14:paraId="19AE1349" w14:textId="77777777" w:rsidR="00300F26" w:rsidRPr="002C1EDC" w:rsidRDefault="00300F26" w:rsidP="00082E75">
      <w:pPr>
        <w:rPr>
          <w:rFonts w:ascii="Aptos" w:hAnsi="Aptos"/>
        </w:rPr>
      </w:pPr>
    </w:p>
    <w:sectPr w:rsidR="00300F26" w:rsidRPr="002C1EDC" w:rsidSect="00FD7E8F">
      <w:headerReference w:type="default" r:id="rId11"/>
      <w:footerReference w:type="default" r:id="rId12"/>
      <w:pgSz w:w="11900" w:h="16840"/>
      <w:pgMar w:top="1985" w:right="1410" w:bottom="1702" w:left="1701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1987" w14:textId="77777777" w:rsidR="007F5C51" w:rsidRDefault="007F5C51" w:rsidP="00050AED">
      <w:r>
        <w:separator/>
      </w:r>
    </w:p>
  </w:endnote>
  <w:endnote w:type="continuationSeparator" w:id="0">
    <w:p w14:paraId="0084A767" w14:textId="77777777" w:rsidR="007F5C51" w:rsidRDefault="007F5C51" w:rsidP="0005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">
    <w:altName w:val="Mitr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95F9" w14:textId="57154D22" w:rsidR="00050AED" w:rsidRPr="003A4796" w:rsidRDefault="00800AA4">
    <w:pPr>
      <w:pStyle w:val="Piedepgina"/>
      <w:rPr>
        <w:rFonts w:ascii="Neue Haas Grotesk Text Pro" w:hAnsi="Neue Haas Grotesk Text Pro"/>
        <w:sz w:val="22"/>
        <w:szCs w:val="22"/>
      </w:rPr>
    </w:pPr>
    <w:r w:rsidRPr="003A4796">
      <w:rPr>
        <w:rFonts w:ascii="Neue Haas Grotesk Text Pro" w:hAnsi="Neue Haas Grotesk Text Pr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D774B5" wp14:editId="0DAAA757">
              <wp:simplePos x="0" y="0"/>
              <wp:positionH relativeFrom="column">
                <wp:posOffset>-87630</wp:posOffset>
              </wp:positionH>
              <wp:positionV relativeFrom="paragraph">
                <wp:posOffset>172720</wp:posOffset>
              </wp:positionV>
              <wp:extent cx="4154805" cy="374650"/>
              <wp:effectExtent l="0" t="0" r="0" b="635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4805" cy="374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985C38" w14:textId="41383FAF" w:rsidR="00050AED" w:rsidRPr="003A4796" w:rsidRDefault="00050AED" w:rsidP="00693688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t>www.</w:t>
                          </w:r>
                          <w:r w:rsidR="001629ED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t>startbec.com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774B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6.9pt;margin-top:13.6pt;width:327.15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" filled="f" stroked="f" strokeweight=".5pt">
              <v:textbox>
                <w:txbxContent>
                  <w:p w14:paraId="01985C38" w14:textId="41383FAF" w:rsidR="00050AED" w:rsidRPr="003A4796" w:rsidRDefault="00050AED" w:rsidP="00693688">
                    <w:pPr>
                      <w:spacing w:line="276" w:lineRule="auto"/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t>www.</w:t>
                    </w:r>
                    <w:r w:rsidR="001629ED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t>startbec.com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Neue Haas Grotesk Text Pro" w:hAnsi="Neue Haas Grotesk Text Pro"/>
        <w:sz w:val="22"/>
        <w:szCs w:val="22"/>
      </w:rPr>
      <w:t xml:space="preserve">  </w:t>
    </w:r>
  </w:p>
  <w:p w14:paraId="45975A22" w14:textId="69AF38BC" w:rsidR="00A00B47" w:rsidRPr="009D186C" w:rsidRDefault="00E73ACF">
    <w:pPr>
      <w:pStyle w:val="Piedepgina"/>
      <w:rPr>
        <w:rFonts w:ascii="Neue Haas Grotesk Text Pro" w:hAnsi="Neue Haas Grotesk Text Pro"/>
        <w:sz w:val="16"/>
        <w:szCs w:val="16"/>
      </w:rPr>
    </w:pPr>
    <w:r w:rsidRPr="003A4796">
      <w:rPr>
        <w:rFonts w:ascii="Neue Haas Grotesk Text Pro" w:hAnsi="Neue Haas Grotesk Text Pr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38D71B" wp14:editId="0A853ED0">
              <wp:simplePos x="0" y="0"/>
              <wp:positionH relativeFrom="column">
                <wp:posOffset>4591685</wp:posOffset>
              </wp:positionH>
              <wp:positionV relativeFrom="paragraph">
                <wp:posOffset>8890</wp:posOffset>
              </wp:positionV>
              <wp:extent cx="1054100" cy="1828800"/>
              <wp:effectExtent l="0" t="0" r="0" b="6350"/>
              <wp:wrapSquare wrapText="bothSides"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5AB9C0" w14:textId="77777777" w:rsidR="00050AED" w:rsidRPr="003A4796" w:rsidRDefault="00050AED" w:rsidP="00050AED">
                          <w:pPr>
                            <w:pStyle w:val="Piedepgina"/>
                            <w:jc w:val="right"/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3A4796">
                            <w:rPr>
                              <w:rFonts w:ascii="Neue Haas Grotesk Text Pro" w:hAnsi="Neue Haas Grotesk Text Pro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A38D71B" id="Cuadro de texto 3" o:spid="_x0000_s1027" type="#_x0000_t202" style="position:absolute;margin-left:361.55pt;margin-top:.7pt;width:83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" filled="f" stroked="f" strokeweight=".5pt">
              <v:textbox style="mso-fit-shape-to-text:t">
                <w:txbxContent>
                  <w:p w14:paraId="745AB9C0" w14:textId="77777777" w:rsidR="00050AED" w:rsidRPr="003A4796" w:rsidRDefault="00050AED" w:rsidP="00050AED">
                    <w:pPr>
                      <w:pStyle w:val="Piedepgina"/>
                      <w:jc w:val="right"/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t xml:space="preserve"> de </w:t>
                    </w: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3A4796">
                      <w:rPr>
                        <w:rFonts w:ascii="Neue Haas Grotesk Text Pro" w:hAnsi="Neue Haas Grotesk Text Pro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00B47" w:rsidRPr="009D186C">
      <w:rPr>
        <w:rFonts w:ascii="Neue Haas Grotesk Text Pro" w:hAnsi="Neue Haas Grotesk Text Pro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AA94" w14:textId="77777777" w:rsidR="007F5C51" w:rsidRDefault="007F5C51" w:rsidP="00050AED">
      <w:r>
        <w:separator/>
      </w:r>
    </w:p>
  </w:footnote>
  <w:footnote w:type="continuationSeparator" w:id="0">
    <w:p w14:paraId="07BB8304" w14:textId="77777777" w:rsidR="007F5C51" w:rsidRDefault="007F5C51" w:rsidP="0005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34FB" w14:textId="33E41B74" w:rsidR="00050AED" w:rsidRPr="00604D9C" w:rsidRDefault="00D00EFC" w:rsidP="00D00EFC">
    <w:pPr>
      <w:pStyle w:val="Encabezado"/>
      <w:tabs>
        <w:tab w:val="clear" w:pos="8838"/>
        <w:tab w:val="left" w:pos="2410"/>
      </w:tabs>
      <w:ind w:right="-283" w:firstLine="7655"/>
      <w:rPr>
        <w:color w:val="FFFFFF" w:themeColor="background1"/>
        <w14:textFill>
          <w14:noFill/>
        </w14:textFill>
      </w:rPr>
    </w:pPr>
    <w:r w:rsidRPr="00490327">
      <w:rPr>
        <w:rFonts w:ascii="Aptos" w:hAnsi="Aptos"/>
        <w:color w:val="7F7F7F" w:themeColor="text1" w:themeTint="80"/>
      </w:rPr>
      <w:t>Edición 202</w:t>
    </w:r>
    <w:r w:rsidR="00800AA4">
      <w:rPr>
        <w:noProof/>
      </w:rPr>
      <w:drawing>
        <wp:anchor distT="0" distB="0" distL="114300" distR="114300" simplePos="0" relativeHeight="251668480" behindDoc="0" locked="0" layoutInCell="1" allowOverlap="1" wp14:anchorId="1488009A" wp14:editId="7F9F6E82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1112520" cy="317465"/>
          <wp:effectExtent l="0" t="0" r="0" b="6985"/>
          <wp:wrapSquare wrapText="bothSides"/>
          <wp:docPr id="104106917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69175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31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3E84" w:rsidRPr="00E73E84">
      <w:rPr>
        <w:noProof/>
        <w:color w:val="FFFFFF" w:themeColor="background1"/>
        <w14:textFill>
          <w14:noFill/>
        </w14:textFill>
      </w:rPr>
      <w:drawing>
        <wp:anchor distT="0" distB="0" distL="114300" distR="114300" simplePos="0" relativeHeight="251665408" behindDoc="1" locked="0" layoutInCell="1" allowOverlap="1" wp14:anchorId="69B4385F" wp14:editId="56483530">
          <wp:simplePos x="0" y="0"/>
          <wp:positionH relativeFrom="column">
            <wp:posOffset>4352925</wp:posOffset>
          </wp:positionH>
          <wp:positionV relativeFrom="paragraph">
            <wp:posOffset>-349885</wp:posOffset>
          </wp:positionV>
          <wp:extent cx="1923066" cy="626164"/>
          <wp:effectExtent l="0" t="0" r="1270" b="2540"/>
          <wp:wrapTight wrapText="bothSides">
            <wp:wrapPolygon edited="0">
              <wp:start x="428" y="0"/>
              <wp:lineTo x="0" y="1314"/>
              <wp:lineTo x="0" y="19059"/>
              <wp:lineTo x="214" y="21030"/>
              <wp:lineTo x="20972" y="21030"/>
              <wp:lineTo x="21186" y="20373"/>
              <wp:lineTo x="21400" y="16430"/>
              <wp:lineTo x="21400" y="1314"/>
              <wp:lineTo x="20972" y="0"/>
              <wp:lineTo x="428" y="0"/>
            </wp:wrapPolygon>
          </wp:wrapTight>
          <wp:docPr id="8" name="Imagen 7">
            <a:extLst xmlns:a="http://schemas.openxmlformats.org/drawingml/2006/main">
              <a:ext uri="{FF2B5EF4-FFF2-40B4-BE49-F238E27FC236}">
                <a16:creationId xmlns:a16="http://schemas.microsoft.com/office/drawing/2014/main" id="{0D61CEB6-354E-A7EF-801B-DB51589AE6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0D61CEB6-354E-A7EF-801B-DB51589AE6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066" cy="626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4E26">
      <w:rPr>
        <w:rFonts w:ascii="Aptos" w:hAnsi="Aptos"/>
        <w:color w:val="7F7F7F" w:themeColor="text1" w:themeTint="8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25A0"/>
    <w:multiLevelType w:val="hybridMultilevel"/>
    <w:tmpl w:val="E5406C86"/>
    <w:lvl w:ilvl="0" w:tplc="84F8B4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79F5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26D6"/>
    <w:multiLevelType w:val="hybridMultilevel"/>
    <w:tmpl w:val="40489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A0BAA"/>
    <w:multiLevelType w:val="hybridMultilevel"/>
    <w:tmpl w:val="920A060E"/>
    <w:lvl w:ilvl="0" w:tplc="84F8B4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79F5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B601E"/>
    <w:multiLevelType w:val="hybridMultilevel"/>
    <w:tmpl w:val="FB64D3EC"/>
    <w:lvl w:ilvl="0" w:tplc="AE38302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D48B7"/>
    <w:multiLevelType w:val="hybridMultilevel"/>
    <w:tmpl w:val="8E9C6DE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67F96"/>
    <w:multiLevelType w:val="hybridMultilevel"/>
    <w:tmpl w:val="E9CCB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F4431"/>
    <w:multiLevelType w:val="hybridMultilevel"/>
    <w:tmpl w:val="80AA9B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66E70"/>
    <w:multiLevelType w:val="hybridMultilevel"/>
    <w:tmpl w:val="3612AC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70B84"/>
    <w:multiLevelType w:val="hybridMultilevel"/>
    <w:tmpl w:val="2228E4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54A21"/>
    <w:multiLevelType w:val="hybridMultilevel"/>
    <w:tmpl w:val="4D9600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40FAC"/>
    <w:multiLevelType w:val="hybridMultilevel"/>
    <w:tmpl w:val="AF8ACC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77272"/>
    <w:multiLevelType w:val="hybridMultilevel"/>
    <w:tmpl w:val="9EAA687C"/>
    <w:lvl w:ilvl="0" w:tplc="84F8B4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79F5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874AC"/>
    <w:multiLevelType w:val="hybridMultilevel"/>
    <w:tmpl w:val="85D00F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62276"/>
    <w:multiLevelType w:val="hybridMultilevel"/>
    <w:tmpl w:val="62DA9F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21C24"/>
    <w:multiLevelType w:val="hybridMultilevel"/>
    <w:tmpl w:val="72582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19206">
    <w:abstractNumId w:val="4"/>
  </w:num>
  <w:num w:numId="2" w16cid:durableId="173885080">
    <w:abstractNumId w:val="12"/>
  </w:num>
  <w:num w:numId="3" w16cid:durableId="217863916">
    <w:abstractNumId w:val="10"/>
  </w:num>
  <w:num w:numId="4" w16cid:durableId="1358191851">
    <w:abstractNumId w:val="13"/>
  </w:num>
  <w:num w:numId="5" w16cid:durableId="1755394101">
    <w:abstractNumId w:val="2"/>
  </w:num>
  <w:num w:numId="6" w16cid:durableId="780689042">
    <w:abstractNumId w:val="6"/>
  </w:num>
  <w:num w:numId="7" w16cid:durableId="627080453">
    <w:abstractNumId w:val="14"/>
  </w:num>
  <w:num w:numId="8" w16cid:durableId="1904170884">
    <w:abstractNumId w:val="1"/>
  </w:num>
  <w:num w:numId="9" w16cid:durableId="897976103">
    <w:abstractNumId w:val="5"/>
  </w:num>
  <w:num w:numId="10" w16cid:durableId="544828551">
    <w:abstractNumId w:val="2"/>
  </w:num>
  <w:num w:numId="11" w16cid:durableId="1421953203">
    <w:abstractNumId w:val="7"/>
  </w:num>
  <w:num w:numId="12" w16cid:durableId="1694767050">
    <w:abstractNumId w:val="9"/>
  </w:num>
  <w:num w:numId="13" w16cid:durableId="1331371383">
    <w:abstractNumId w:val="8"/>
  </w:num>
  <w:num w:numId="14" w16cid:durableId="790244717">
    <w:abstractNumId w:val="11"/>
  </w:num>
  <w:num w:numId="15" w16cid:durableId="1875733856">
    <w:abstractNumId w:val="3"/>
  </w:num>
  <w:num w:numId="16" w16cid:durableId="77359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95"/>
    <w:rsid w:val="000145B1"/>
    <w:rsid w:val="000355A1"/>
    <w:rsid w:val="000406FF"/>
    <w:rsid w:val="000408BF"/>
    <w:rsid w:val="00041BA3"/>
    <w:rsid w:val="00050AED"/>
    <w:rsid w:val="00060799"/>
    <w:rsid w:val="00071402"/>
    <w:rsid w:val="00082E75"/>
    <w:rsid w:val="0009333B"/>
    <w:rsid w:val="000B1683"/>
    <w:rsid w:val="000B4AFA"/>
    <w:rsid w:val="000C5627"/>
    <w:rsid w:val="000C625B"/>
    <w:rsid w:val="00105EC6"/>
    <w:rsid w:val="00106ECB"/>
    <w:rsid w:val="001147DF"/>
    <w:rsid w:val="00123EAB"/>
    <w:rsid w:val="00141B49"/>
    <w:rsid w:val="001629ED"/>
    <w:rsid w:val="00165FE5"/>
    <w:rsid w:val="00166AE9"/>
    <w:rsid w:val="00172ABA"/>
    <w:rsid w:val="00181A75"/>
    <w:rsid w:val="001863FF"/>
    <w:rsid w:val="001A35EB"/>
    <w:rsid w:val="001A41D3"/>
    <w:rsid w:val="001B0AE7"/>
    <w:rsid w:val="001C08AD"/>
    <w:rsid w:val="001D324C"/>
    <w:rsid w:val="001D6563"/>
    <w:rsid w:val="001D6DD0"/>
    <w:rsid w:val="001E0195"/>
    <w:rsid w:val="001E0BAF"/>
    <w:rsid w:val="00200709"/>
    <w:rsid w:val="00202D53"/>
    <w:rsid w:val="00207209"/>
    <w:rsid w:val="00213302"/>
    <w:rsid w:val="00216587"/>
    <w:rsid w:val="00221010"/>
    <w:rsid w:val="002255B1"/>
    <w:rsid w:val="00256C9F"/>
    <w:rsid w:val="00257C46"/>
    <w:rsid w:val="00264296"/>
    <w:rsid w:val="002772E2"/>
    <w:rsid w:val="002A1DD4"/>
    <w:rsid w:val="002B30EF"/>
    <w:rsid w:val="002B44ED"/>
    <w:rsid w:val="002B6235"/>
    <w:rsid w:val="002C1EDC"/>
    <w:rsid w:val="002C57BF"/>
    <w:rsid w:val="002E3C05"/>
    <w:rsid w:val="002E41EC"/>
    <w:rsid w:val="00300F26"/>
    <w:rsid w:val="003061CA"/>
    <w:rsid w:val="00337702"/>
    <w:rsid w:val="00337E3E"/>
    <w:rsid w:val="00340EFC"/>
    <w:rsid w:val="003467AC"/>
    <w:rsid w:val="00355C95"/>
    <w:rsid w:val="00377D40"/>
    <w:rsid w:val="00382480"/>
    <w:rsid w:val="00382C8B"/>
    <w:rsid w:val="003A0CEF"/>
    <w:rsid w:val="003A1BE6"/>
    <w:rsid w:val="003A4796"/>
    <w:rsid w:val="003A7140"/>
    <w:rsid w:val="003B2D56"/>
    <w:rsid w:val="003C6A9B"/>
    <w:rsid w:val="003E0181"/>
    <w:rsid w:val="00413765"/>
    <w:rsid w:val="004162A6"/>
    <w:rsid w:val="004372CE"/>
    <w:rsid w:val="00437A16"/>
    <w:rsid w:val="00437C6D"/>
    <w:rsid w:val="00441F39"/>
    <w:rsid w:val="00453D64"/>
    <w:rsid w:val="00456A5F"/>
    <w:rsid w:val="00465C1C"/>
    <w:rsid w:val="004725CC"/>
    <w:rsid w:val="00484843"/>
    <w:rsid w:val="00484A30"/>
    <w:rsid w:val="004971F2"/>
    <w:rsid w:val="004A793B"/>
    <w:rsid w:val="004C433D"/>
    <w:rsid w:val="004E6FB6"/>
    <w:rsid w:val="004F379A"/>
    <w:rsid w:val="00504AA3"/>
    <w:rsid w:val="00521C26"/>
    <w:rsid w:val="00525536"/>
    <w:rsid w:val="00552988"/>
    <w:rsid w:val="00557153"/>
    <w:rsid w:val="005724BD"/>
    <w:rsid w:val="0058218B"/>
    <w:rsid w:val="00596FAC"/>
    <w:rsid w:val="005A0999"/>
    <w:rsid w:val="005A5862"/>
    <w:rsid w:val="005B1DB0"/>
    <w:rsid w:val="005B6D0E"/>
    <w:rsid w:val="005C28D5"/>
    <w:rsid w:val="005E5DD0"/>
    <w:rsid w:val="005F40CC"/>
    <w:rsid w:val="005F79C4"/>
    <w:rsid w:val="00604D9C"/>
    <w:rsid w:val="00615931"/>
    <w:rsid w:val="00617F76"/>
    <w:rsid w:val="00665217"/>
    <w:rsid w:val="006679D9"/>
    <w:rsid w:val="00671FA4"/>
    <w:rsid w:val="00686D37"/>
    <w:rsid w:val="00691E6A"/>
    <w:rsid w:val="00693688"/>
    <w:rsid w:val="006C42D0"/>
    <w:rsid w:val="006D56ED"/>
    <w:rsid w:val="006F08B8"/>
    <w:rsid w:val="006F5C74"/>
    <w:rsid w:val="00700560"/>
    <w:rsid w:val="0070678D"/>
    <w:rsid w:val="00706EE7"/>
    <w:rsid w:val="0072085D"/>
    <w:rsid w:val="00722FA9"/>
    <w:rsid w:val="00733AB3"/>
    <w:rsid w:val="0076567E"/>
    <w:rsid w:val="0077309C"/>
    <w:rsid w:val="007811CF"/>
    <w:rsid w:val="007846D7"/>
    <w:rsid w:val="007857ED"/>
    <w:rsid w:val="00785861"/>
    <w:rsid w:val="0079571D"/>
    <w:rsid w:val="007C44E2"/>
    <w:rsid w:val="007D1E38"/>
    <w:rsid w:val="007D2AE4"/>
    <w:rsid w:val="007D3B0A"/>
    <w:rsid w:val="007D5463"/>
    <w:rsid w:val="007E1A22"/>
    <w:rsid w:val="007F0CA6"/>
    <w:rsid w:val="007F5C51"/>
    <w:rsid w:val="00800AA4"/>
    <w:rsid w:val="0080219B"/>
    <w:rsid w:val="00812D64"/>
    <w:rsid w:val="00814B35"/>
    <w:rsid w:val="008276CD"/>
    <w:rsid w:val="00835980"/>
    <w:rsid w:val="00842C7B"/>
    <w:rsid w:val="008727F4"/>
    <w:rsid w:val="0088274A"/>
    <w:rsid w:val="00884813"/>
    <w:rsid w:val="008923E2"/>
    <w:rsid w:val="008A07A4"/>
    <w:rsid w:val="008A597F"/>
    <w:rsid w:val="008C144F"/>
    <w:rsid w:val="008C6404"/>
    <w:rsid w:val="008E7DDA"/>
    <w:rsid w:val="008F6F2C"/>
    <w:rsid w:val="00906775"/>
    <w:rsid w:val="009115D1"/>
    <w:rsid w:val="00912534"/>
    <w:rsid w:val="0091465A"/>
    <w:rsid w:val="00936269"/>
    <w:rsid w:val="00962327"/>
    <w:rsid w:val="0096730A"/>
    <w:rsid w:val="009745A1"/>
    <w:rsid w:val="009925DC"/>
    <w:rsid w:val="009B18B4"/>
    <w:rsid w:val="009B592F"/>
    <w:rsid w:val="009D186C"/>
    <w:rsid w:val="009D4A3A"/>
    <w:rsid w:val="009E23FE"/>
    <w:rsid w:val="009E5D34"/>
    <w:rsid w:val="009E6829"/>
    <w:rsid w:val="00A00B47"/>
    <w:rsid w:val="00A07FA7"/>
    <w:rsid w:val="00A2154B"/>
    <w:rsid w:val="00A24AB2"/>
    <w:rsid w:val="00A26510"/>
    <w:rsid w:val="00A32839"/>
    <w:rsid w:val="00A527AC"/>
    <w:rsid w:val="00A60858"/>
    <w:rsid w:val="00A67C2E"/>
    <w:rsid w:val="00A74E99"/>
    <w:rsid w:val="00A85750"/>
    <w:rsid w:val="00A9372C"/>
    <w:rsid w:val="00AA4D08"/>
    <w:rsid w:val="00AD2ECE"/>
    <w:rsid w:val="00AD393D"/>
    <w:rsid w:val="00AD4D5B"/>
    <w:rsid w:val="00AE13C1"/>
    <w:rsid w:val="00AF2783"/>
    <w:rsid w:val="00AF7137"/>
    <w:rsid w:val="00B01AFD"/>
    <w:rsid w:val="00B16567"/>
    <w:rsid w:val="00B22F87"/>
    <w:rsid w:val="00B241CE"/>
    <w:rsid w:val="00B36F5D"/>
    <w:rsid w:val="00B4110B"/>
    <w:rsid w:val="00B46E29"/>
    <w:rsid w:val="00B51898"/>
    <w:rsid w:val="00B56CCA"/>
    <w:rsid w:val="00B96014"/>
    <w:rsid w:val="00BA3AA8"/>
    <w:rsid w:val="00BA711C"/>
    <w:rsid w:val="00BA7C24"/>
    <w:rsid w:val="00BB15F9"/>
    <w:rsid w:val="00BC0EC9"/>
    <w:rsid w:val="00BC49F3"/>
    <w:rsid w:val="00C20D95"/>
    <w:rsid w:val="00C5014B"/>
    <w:rsid w:val="00C65913"/>
    <w:rsid w:val="00C67B99"/>
    <w:rsid w:val="00C70D3B"/>
    <w:rsid w:val="00C74E26"/>
    <w:rsid w:val="00C7555E"/>
    <w:rsid w:val="00C91F73"/>
    <w:rsid w:val="00C9499D"/>
    <w:rsid w:val="00CD536E"/>
    <w:rsid w:val="00CF2A84"/>
    <w:rsid w:val="00CF61EF"/>
    <w:rsid w:val="00D00EFC"/>
    <w:rsid w:val="00D219E1"/>
    <w:rsid w:val="00D36071"/>
    <w:rsid w:val="00D420F2"/>
    <w:rsid w:val="00D50C1B"/>
    <w:rsid w:val="00D51903"/>
    <w:rsid w:val="00D72086"/>
    <w:rsid w:val="00D87A84"/>
    <w:rsid w:val="00D90B75"/>
    <w:rsid w:val="00D91F03"/>
    <w:rsid w:val="00DA09C6"/>
    <w:rsid w:val="00DA5A30"/>
    <w:rsid w:val="00DA5B59"/>
    <w:rsid w:val="00DB10A1"/>
    <w:rsid w:val="00DE74E0"/>
    <w:rsid w:val="00E215A1"/>
    <w:rsid w:val="00E241D4"/>
    <w:rsid w:val="00E270DD"/>
    <w:rsid w:val="00E30104"/>
    <w:rsid w:val="00E35F6B"/>
    <w:rsid w:val="00E37F82"/>
    <w:rsid w:val="00E4307A"/>
    <w:rsid w:val="00E543D4"/>
    <w:rsid w:val="00E57D91"/>
    <w:rsid w:val="00E638CA"/>
    <w:rsid w:val="00E6474E"/>
    <w:rsid w:val="00E652E5"/>
    <w:rsid w:val="00E66291"/>
    <w:rsid w:val="00E67D08"/>
    <w:rsid w:val="00E73ACF"/>
    <w:rsid w:val="00E73E84"/>
    <w:rsid w:val="00E85641"/>
    <w:rsid w:val="00E86E51"/>
    <w:rsid w:val="00E96BFB"/>
    <w:rsid w:val="00EA682E"/>
    <w:rsid w:val="00EB1561"/>
    <w:rsid w:val="00EC1C54"/>
    <w:rsid w:val="00EE1EE9"/>
    <w:rsid w:val="00EE2005"/>
    <w:rsid w:val="00F03185"/>
    <w:rsid w:val="00F16299"/>
    <w:rsid w:val="00F246E5"/>
    <w:rsid w:val="00F32240"/>
    <w:rsid w:val="00F41E89"/>
    <w:rsid w:val="00F43F7F"/>
    <w:rsid w:val="00F4558A"/>
    <w:rsid w:val="00F5067D"/>
    <w:rsid w:val="00F549E3"/>
    <w:rsid w:val="00FB1BAC"/>
    <w:rsid w:val="00FB23FC"/>
    <w:rsid w:val="00FD4AF6"/>
    <w:rsid w:val="00FD4BFB"/>
    <w:rsid w:val="00FD7E8F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04B51"/>
  <w15:docId w15:val="{F82DE271-A3EF-486E-9208-966A92C9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A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50A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0AED"/>
  </w:style>
  <w:style w:type="paragraph" w:styleId="Piedepgina">
    <w:name w:val="footer"/>
    <w:basedOn w:val="Normal"/>
    <w:link w:val="PiedepginaCar"/>
    <w:uiPriority w:val="99"/>
    <w:unhideWhenUsed/>
    <w:rsid w:val="00050A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AED"/>
  </w:style>
  <w:style w:type="table" w:styleId="Tablaconcuadrcula">
    <w:name w:val="Table Grid"/>
    <w:basedOn w:val="Tablanormal"/>
    <w:rsid w:val="00A00B47"/>
    <w:rPr>
      <w:rFonts w:ascii="Times" w:eastAsia="Times" w:hAnsi="Times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4E99"/>
    <w:pPr>
      <w:ind w:left="720"/>
      <w:contextualSpacing/>
    </w:pPr>
  </w:style>
  <w:style w:type="paragraph" w:styleId="Revisin">
    <w:name w:val="Revision"/>
    <w:hidden/>
    <w:uiPriority w:val="99"/>
    <w:semiHidden/>
    <w:rsid w:val="00912534"/>
  </w:style>
  <w:style w:type="character" w:styleId="Refdecomentario">
    <w:name w:val="annotation reference"/>
    <w:basedOn w:val="Fuentedeprrafopredeter"/>
    <w:uiPriority w:val="99"/>
    <w:semiHidden/>
    <w:unhideWhenUsed/>
    <w:rsid w:val="00A85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57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57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5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5750"/>
    <w:rPr>
      <w:b/>
      <w:bCs/>
      <w:sz w:val="20"/>
      <w:szCs w:val="20"/>
    </w:rPr>
  </w:style>
  <w:style w:type="paragraph" w:customStyle="1" w:styleId="Default">
    <w:name w:val="Default"/>
    <w:rsid w:val="003A0CEF"/>
    <w:pPr>
      <w:autoSpaceDE w:val="0"/>
      <w:autoSpaceDN w:val="0"/>
      <w:adjustRightInd w:val="0"/>
    </w:pPr>
    <w:rPr>
      <w:rFonts w:ascii="Mitr" w:hAnsi="Mitr" w:cs="Mitr"/>
      <w:color w:val="000000"/>
    </w:rPr>
  </w:style>
  <w:style w:type="character" w:styleId="Hipervnculo">
    <w:name w:val="Hyperlink"/>
    <w:basedOn w:val="Fuentedeprrafopredeter"/>
    <w:uiPriority w:val="99"/>
    <w:unhideWhenUsed/>
    <w:rsid w:val="00C91F7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0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f2cd0a-a05a-41c7-81d0-527498924300" xsi:nil="true"/>
    <lcf76f155ced4ddcb4097134ff3c332f xmlns="f2f6fcfe-86e2-4630-8d67-6c520b4aaa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F5A7D9BC83F418CFBA043BB876F49" ma:contentTypeVersion="16" ma:contentTypeDescription="Create a new document." ma:contentTypeScope="" ma:versionID="fed7facc89a43bfea55495921456d5b1">
  <xsd:schema xmlns:xsd="http://www.w3.org/2001/XMLSchema" xmlns:xs="http://www.w3.org/2001/XMLSchema" xmlns:p="http://schemas.microsoft.com/office/2006/metadata/properties" xmlns:ns2="f2f6fcfe-86e2-4630-8d67-6c520b4aaa96" xmlns:ns3="32f2cd0a-a05a-41c7-81d0-527498924300" targetNamespace="http://schemas.microsoft.com/office/2006/metadata/properties" ma:root="true" ma:fieldsID="34e17603c32c56fb2eee7bdea25f7e07" ns2:_="" ns3:_="">
    <xsd:import namespace="f2f6fcfe-86e2-4630-8d67-6c520b4aaa96"/>
    <xsd:import namespace="32f2cd0a-a05a-41c7-81d0-527498924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fcfe-86e2-4630-8d67-6c520b4aa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aea44c-7633-449d-beaf-eb4ab8d80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cd0a-a05a-41c7-81d0-527498924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8fa2516-1b92-4d1b-a67f-72a774182d84}" ma:internalName="TaxCatchAll" ma:showField="CatchAllData" ma:web="32f2cd0a-a05a-41c7-81d0-527498924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6F9E5-03FA-4A4A-B17E-21F9600CC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2942F-9129-426D-847F-5A465521D49D}">
  <ds:schemaRefs>
    <ds:schemaRef ds:uri="http://schemas.microsoft.com/office/2006/metadata/properties"/>
    <ds:schemaRef ds:uri="http://schemas.microsoft.com/office/infopath/2007/PartnerControls"/>
    <ds:schemaRef ds:uri="32f2cd0a-a05a-41c7-81d0-527498924300"/>
    <ds:schemaRef ds:uri="f2f6fcfe-86e2-4630-8d67-6c520b4aaa96"/>
  </ds:schemaRefs>
</ds:datastoreItem>
</file>

<file path=customXml/itemProps3.xml><?xml version="1.0" encoding="utf-8"?>
<ds:datastoreItem xmlns:ds="http://schemas.openxmlformats.org/officeDocument/2006/customXml" ds:itemID="{909E3122-9D65-4B72-997C-0418044DB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2469E-B59F-4ABF-90C1-ED756DD31B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Manzanares</dc:creator>
  <cp:keywords/>
  <dc:description/>
  <cp:lastModifiedBy>Ruth Manzanares</cp:lastModifiedBy>
  <cp:revision>24</cp:revision>
  <cp:lastPrinted>2023-08-01T09:57:00Z</cp:lastPrinted>
  <dcterms:created xsi:type="dcterms:W3CDTF">2023-10-10T10:03:00Z</dcterms:created>
  <dcterms:modified xsi:type="dcterms:W3CDTF">2025-07-29T10:13:00Z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0x010100D26F5A7D9BC83F418CFBA043BB876F49</vt:lpwstr>
  </property>
  <property fmtid="{D5CDD505-2E9C-101B-9397-08002B2CF9AE}" pid="3" name="MediaServiceImageTags">
    <vt:lpwstr/>
  </property>
</Properties>
</file>